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D4D17" w14:textId="77777777" w:rsidR="006E154E" w:rsidRPr="001207CC" w:rsidRDefault="00000000">
      <w:pPr>
        <w:pStyle w:val="Titolo1"/>
        <w:rPr>
          <w:rFonts w:ascii="Segoe UI" w:hAnsi="Segoe UI" w:cs="Segoe UI"/>
          <w:lang w:val="it-IT"/>
        </w:rPr>
      </w:pPr>
      <w:bookmarkStart w:id="0" w:name="guida-onboarding---primi-30-giorni"/>
      <w:r w:rsidRPr="001207CC">
        <w:rPr>
          <w:rFonts w:ascii="Segoe UI" w:hAnsi="Segoe UI" w:cs="Segoe UI"/>
          <w:lang w:val="it-IT"/>
        </w:rPr>
        <w:t xml:space="preserve">Guida </w:t>
      </w:r>
      <w:proofErr w:type="spellStart"/>
      <w:r w:rsidRPr="001207CC">
        <w:rPr>
          <w:rFonts w:ascii="Segoe UI" w:hAnsi="Segoe UI" w:cs="Segoe UI"/>
          <w:lang w:val="it-IT"/>
        </w:rPr>
        <w:t>onboarding</w:t>
      </w:r>
      <w:proofErr w:type="spellEnd"/>
      <w:r w:rsidRPr="001207CC">
        <w:rPr>
          <w:rFonts w:ascii="Segoe UI" w:hAnsi="Segoe UI" w:cs="Segoe UI"/>
          <w:lang w:val="it-IT"/>
        </w:rPr>
        <w:t xml:space="preserve"> - primi 30 giorni</w:t>
      </w:r>
    </w:p>
    <w:p w14:paraId="20A3128C" w14:textId="77777777" w:rsidR="006E154E" w:rsidRPr="001207CC" w:rsidRDefault="00000000">
      <w:pPr>
        <w:pStyle w:val="Titolo2"/>
        <w:rPr>
          <w:rFonts w:ascii="Segoe UI" w:hAnsi="Segoe UI" w:cs="Segoe UI"/>
          <w:lang w:val="it-IT"/>
        </w:rPr>
      </w:pPr>
      <w:bookmarkStart w:id="1" w:name="obiettivo-del-documento"/>
      <w:r w:rsidRPr="001207CC">
        <w:rPr>
          <w:rFonts w:ascii="Segoe UI" w:hAnsi="Segoe UI" w:cs="Segoe UI"/>
          <w:lang w:val="it-IT"/>
        </w:rPr>
        <w:t>Obiettivo del documento</w:t>
      </w:r>
    </w:p>
    <w:p w14:paraId="2B0B3843" w14:textId="77777777" w:rsidR="006E154E" w:rsidRPr="001207CC" w:rsidRDefault="00000000">
      <w:pPr>
        <w:pStyle w:val="FirstParagraph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lang w:val="it-IT"/>
        </w:rPr>
        <w:t xml:space="preserve">Questa guida aiuta i nuovi colleghi a orientarsi nelle prime attività da completare in azienda. Le informazioni sono dimostrative e pensate per un esempio pubblico di agente </w:t>
      </w:r>
      <w:proofErr w:type="spellStart"/>
      <w:r w:rsidRPr="001207CC">
        <w:rPr>
          <w:rFonts w:ascii="Segoe UI" w:hAnsi="Segoe UI" w:cs="Segoe UI"/>
          <w:lang w:val="it-IT"/>
        </w:rPr>
        <w:t>Copilot</w:t>
      </w:r>
      <w:proofErr w:type="spellEnd"/>
      <w:r w:rsidRPr="001207CC">
        <w:rPr>
          <w:rFonts w:ascii="Segoe UI" w:hAnsi="Segoe UI" w:cs="Segoe UI"/>
          <w:lang w:val="it-IT"/>
        </w:rPr>
        <w:t>.</w:t>
      </w:r>
    </w:p>
    <w:p w14:paraId="6933B34B" w14:textId="77777777" w:rsidR="006E154E" w:rsidRPr="001207CC" w:rsidRDefault="00A61B58" w:rsidP="00A61B58">
      <w:pPr>
        <w:pStyle w:val="Titolo2"/>
        <w:rPr>
          <w:rFonts w:ascii="Segoe UI" w:hAnsi="Segoe UI" w:cs="Segoe UI"/>
          <w:lang w:val="it-IT"/>
        </w:rPr>
      </w:pPr>
      <w:bookmarkStart w:id="2" w:name="giorno-1"/>
      <w:bookmarkEnd w:id="1"/>
      <w:r w:rsidRPr="001207CC">
        <w:rPr>
          <w:rFonts w:ascii="Segoe UI" w:hAnsi="Segoe UI" w:cs="Segoe UI"/>
          <w:lang w:val="it-IT"/>
        </w:rPr>
        <w:t>Giorno 1 (orientamento e set-up)</w:t>
      </w:r>
    </w:p>
    <w:p w14:paraId="7CC66D83" w14:textId="77777777" w:rsidR="00A61B58" w:rsidRPr="001207CC" w:rsidRDefault="00A61B58">
      <w:pPr>
        <w:pStyle w:val="FirstParagraph"/>
        <w:divId w:val="597714473"/>
        <w:rPr>
          <w:rFonts w:ascii="Segoe UI" w:hAnsi="Segoe UI" w:cs="Segoe UI"/>
          <w:kern w:val="2"/>
          <w:lang w:val="it-IT" w:eastAsia="it-IT"/>
          <w14:ligatures w14:val="standardContextual"/>
        </w:rPr>
      </w:pPr>
      <w:bookmarkStart w:id="3" w:name="prima-settimana"/>
      <w:bookmarkEnd w:id="2"/>
      <w:r w:rsidRPr="001207CC">
        <w:rPr>
          <w:rFonts w:ascii="Segoe UI" w:hAnsi="Segoe UI" w:cs="Segoe UI"/>
          <w:b/>
          <w:bCs/>
          <w:lang w:val="it-IT"/>
        </w:rPr>
        <w:t>Obiettivi della giornata:</w:t>
      </w:r>
      <w:r w:rsidRPr="001207CC">
        <w:rPr>
          <w:rFonts w:ascii="Segoe UI" w:hAnsi="Segoe UI" w:cs="Segoe UI"/>
          <w:lang w:val="it-IT"/>
        </w:rPr>
        <w:t xml:space="preserve"> (1) essere operativi su strumenti e accessi, (2) capire “chi fa cosa”, (3) avere chiari primi compiti e aspettative.</w:t>
      </w:r>
    </w:p>
    <w:p w14:paraId="636444C1" w14:textId="77777777" w:rsidR="00A61B58" w:rsidRPr="001207CC" w:rsidRDefault="00A61B58" w:rsidP="00A61B58">
      <w:pPr>
        <w:pStyle w:val="Compact"/>
        <w:numPr>
          <w:ilvl w:val="0"/>
          <w:numId w:val="2"/>
        </w:numPr>
        <w:divId w:val="597714473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 xml:space="preserve">Ritiro/attivazione </w:t>
      </w:r>
      <w:proofErr w:type="gramStart"/>
      <w:r w:rsidRPr="001207CC">
        <w:rPr>
          <w:rFonts w:ascii="Segoe UI" w:hAnsi="Segoe UI" w:cs="Segoe UI"/>
          <w:b/>
          <w:bCs/>
          <w:lang w:val="it-IT"/>
        </w:rPr>
        <w:t>device</w:t>
      </w:r>
      <w:proofErr w:type="gramEnd"/>
      <w:r w:rsidRPr="001207CC">
        <w:rPr>
          <w:rFonts w:ascii="Segoe UI" w:hAnsi="Segoe UI" w:cs="Segoe UI"/>
          <w:b/>
          <w:bCs/>
          <w:lang w:val="it-IT"/>
        </w:rPr>
        <w:t xml:space="preserve"> e sicurezza di base</w:t>
      </w:r>
      <w:r w:rsidRPr="001207CC">
        <w:rPr>
          <w:rFonts w:ascii="Segoe UI" w:hAnsi="Segoe UI" w:cs="Segoe UI"/>
          <w:lang w:val="it-IT"/>
        </w:rPr>
        <w:t>: accesso al computer, verifica antivirus/MDM, impostazione PIN/Windows Hello, blocco schermo automatico.</w:t>
      </w:r>
    </w:p>
    <w:p w14:paraId="18AE9E38" w14:textId="77777777" w:rsidR="00A61B58" w:rsidRPr="001207CC" w:rsidRDefault="00A61B58" w:rsidP="00A61B58">
      <w:pPr>
        <w:pStyle w:val="Compact"/>
        <w:numPr>
          <w:ilvl w:val="0"/>
          <w:numId w:val="2"/>
        </w:numPr>
        <w:divId w:val="597714473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Primo accesso a Microsoft 365</w:t>
      </w:r>
      <w:r w:rsidRPr="001207CC">
        <w:rPr>
          <w:rFonts w:ascii="Segoe UI" w:hAnsi="Segoe UI" w:cs="Segoe UI"/>
          <w:lang w:val="it-IT"/>
        </w:rPr>
        <w:t>: cambio password, impostazione MFA/</w:t>
      </w:r>
      <w:proofErr w:type="spellStart"/>
      <w:r w:rsidRPr="001207CC">
        <w:rPr>
          <w:rFonts w:ascii="Segoe UI" w:hAnsi="Segoe UI" w:cs="Segoe UI"/>
          <w:lang w:val="it-IT"/>
        </w:rPr>
        <w:t>Authenticator</w:t>
      </w:r>
      <w:proofErr w:type="spellEnd"/>
      <w:r w:rsidRPr="001207CC">
        <w:rPr>
          <w:rFonts w:ascii="Segoe UI" w:hAnsi="Segoe UI" w:cs="Segoe UI"/>
          <w:lang w:val="it-IT"/>
        </w:rPr>
        <w:t>, recupero password, verifica accesso da browser.</w:t>
      </w:r>
    </w:p>
    <w:p w14:paraId="7DF898B7" w14:textId="77777777" w:rsidR="00A61B58" w:rsidRPr="001207CC" w:rsidRDefault="00A61B58" w:rsidP="00A61B58">
      <w:pPr>
        <w:pStyle w:val="Compact"/>
        <w:numPr>
          <w:ilvl w:val="0"/>
          <w:numId w:val="2"/>
        </w:numPr>
        <w:divId w:val="597714473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Configurazione Outlook</w:t>
      </w:r>
      <w:r w:rsidRPr="001207CC">
        <w:rPr>
          <w:rFonts w:ascii="Segoe UI" w:hAnsi="Segoe UI" w:cs="Segoe UI"/>
          <w:lang w:val="it-IT"/>
        </w:rPr>
        <w:t>: firma aziendale, regole minime (es. spostamento newsletter), categorie, calendario (fuso orario), deleghe se previste.</w:t>
      </w:r>
    </w:p>
    <w:p w14:paraId="4507A488" w14:textId="77777777" w:rsidR="00A61B58" w:rsidRPr="001207CC" w:rsidRDefault="00A61B58" w:rsidP="00A61B58">
      <w:pPr>
        <w:pStyle w:val="Compact"/>
        <w:numPr>
          <w:ilvl w:val="0"/>
          <w:numId w:val="2"/>
        </w:numPr>
        <w:divId w:val="597714473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Configurazione Teams</w:t>
      </w:r>
      <w:r w:rsidRPr="001207CC">
        <w:rPr>
          <w:rFonts w:ascii="Segoe UI" w:hAnsi="Segoe UI" w:cs="Segoe UI"/>
          <w:lang w:val="it-IT"/>
        </w:rPr>
        <w:t>: foto/profilo, stato e orari di lavoro, notifiche, installazione app richieste, accesso ai team/canali di riferimento.</w:t>
      </w:r>
    </w:p>
    <w:p w14:paraId="513FDF94" w14:textId="77777777" w:rsidR="00A61B58" w:rsidRPr="001207CC" w:rsidRDefault="00A61B58" w:rsidP="00A61B58">
      <w:pPr>
        <w:pStyle w:val="Compact"/>
        <w:numPr>
          <w:ilvl w:val="0"/>
          <w:numId w:val="2"/>
        </w:numPr>
        <w:divId w:val="597714473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Accessi a strumenti interni</w:t>
      </w:r>
      <w:r w:rsidRPr="001207CC">
        <w:rPr>
          <w:rFonts w:ascii="Segoe UI" w:hAnsi="Segoe UI" w:cs="Segoe UI"/>
          <w:lang w:val="it-IT"/>
        </w:rPr>
        <w:t xml:space="preserve"> (se applicabili): VPN, password manager, CRM/ERP, ticketing IT, gestione presenze/HRIS, portale formazione.</w:t>
      </w:r>
    </w:p>
    <w:p w14:paraId="1A71195E" w14:textId="77777777" w:rsidR="00A61B58" w:rsidRPr="001207CC" w:rsidRDefault="00A61B58" w:rsidP="00A61B58">
      <w:pPr>
        <w:pStyle w:val="Compact"/>
        <w:numPr>
          <w:ilvl w:val="0"/>
          <w:numId w:val="2"/>
        </w:numPr>
        <w:divId w:val="597714473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SharePoint/OneDrive</w:t>
      </w:r>
      <w:r w:rsidRPr="001207CC">
        <w:rPr>
          <w:rFonts w:ascii="Segoe UI" w:hAnsi="Segoe UI" w:cs="Segoe UI"/>
          <w:lang w:val="it-IT"/>
        </w:rPr>
        <w:t>: verifica accesso agli spazi principali (</w:t>
      </w:r>
      <w:proofErr w:type="gramStart"/>
      <w:r w:rsidRPr="001207CC">
        <w:rPr>
          <w:rFonts w:ascii="Segoe UI" w:hAnsi="Segoe UI" w:cs="Segoe UI"/>
          <w:lang w:val="it-IT"/>
        </w:rPr>
        <w:t>team</w:t>
      </w:r>
      <w:proofErr w:type="gramEnd"/>
      <w:r w:rsidRPr="001207CC">
        <w:rPr>
          <w:rFonts w:ascii="Segoe UI" w:hAnsi="Segoe UI" w:cs="Segoe UI"/>
          <w:lang w:val="it-IT"/>
        </w:rPr>
        <w:t>, progetto, policy), sincronizzazione cartelle critiche, struttura “Preferiti”.</w:t>
      </w:r>
    </w:p>
    <w:p w14:paraId="7FE6F480" w14:textId="77777777" w:rsidR="00A61B58" w:rsidRPr="001207CC" w:rsidRDefault="00A61B58" w:rsidP="00A61B58">
      <w:pPr>
        <w:pStyle w:val="Compact"/>
        <w:numPr>
          <w:ilvl w:val="0"/>
          <w:numId w:val="2"/>
        </w:numPr>
        <w:divId w:val="597714473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Incontro con il responsabile diretto (30–60 min)</w:t>
      </w:r>
      <w:r w:rsidRPr="001207CC">
        <w:rPr>
          <w:rFonts w:ascii="Segoe UI" w:hAnsi="Segoe UI" w:cs="Segoe UI"/>
          <w:lang w:val="it-IT"/>
        </w:rPr>
        <w:t>: missione del ruolo, aspettative dei primi 30/60/90 giorni, priorità della settimana, definizione prime deliverable, modalità di comunicazione (1:1, stand-up, report).</w:t>
      </w:r>
    </w:p>
    <w:p w14:paraId="5A3ECC08" w14:textId="77777777" w:rsidR="00A61B58" w:rsidRPr="001207CC" w:rsidRDefault="00A61B58" w:rsidP="00A61B58">
      <w:pPr>
        <w:pStyle w:val="Compact"/>
        <w:numPr>
          <w:ilvl w:val="0"/>
          <w:numId w:val="2"/>
        </w:numPr>
        <w:divId w:val="597714473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Allineamento operativo</w:t>
      </w:r>
      <w:r w:rsidRPr="001207CC">
        <w:rPr>
          <w:rFonts w:ascii="Segoe UI" w:hAnsi="Segoe UI" w:cs="Segoe UI"/>
          <w:lang w:val="it-IT"/>
        </w:rPr>
        <w:t>: orari, policy essenziali (sicurezza, utilizzo strumenti), come chiedere supporto e a chi.</w:t>
      </w:r>
    </w:p>
    <w:p w14:paraId="362640B9" w14:textId="77777777" w:rsidR="00A61B58" w:rsidRPr="001207CC" w:rsidRDefault="00A61B58">
      <w:pPr>
        <w:pStyle w:val="FirstParagraph"/>
        <w:divId w:val="597714473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Output attesi entro fine giornata:</w:t>
      </w:r>
      <w:r w:rsidRPr="001207CC">
        <w:rPr>
          <w:rFonts w:ascii="Segoe UI" w:hAnsi="Segoe UI" w:cs="Segoe UI"/>
          <w:lang w:val="it-IT"/>
        </w:rPr>
        <w:t xml:space="preserve"> calendario aggiornato, accessi funzionanti, iscrizione ai canali/SharePoint corretti, primo elenco di domande aperte e prossimi passi concordati col responsabile.</w:t>
      </w:r>
    </w:p>
    <w:p w14:paraId="748DCFAC" w14:textId="77777777" w:rsidR="00A61B58" w:rsidRPr="001207CC" w:rsidRDefault="00A61B58">
      <w:pPr>
        <w:pStyle w:val="FirstParagraph"/>
        <w:divId w:val="597714473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Checklist rapida (OK/KO):</w:t>
      </w:r>
      <w:r w:rsidRPr="001207CC">
        <w:rPr>
          <w:rFonts w:ascii="Segoe UI" w:hAnsi="Segoe UI" w:cs="Segoe UI"/>
          <w:lang w:val="it-IT"/>
        </w:rPr>
        <w:t xml:space="preserve"> </w:t>
      </w:r>
      <w:proofErr w:type="gramStart"/>
      <w:r w:rsidRPr="001207CC">
        <w:rPr>
          <w:rFonts w:ascii="Segoe UI" w:hAnsi="Segoe UI" w:cs="Segoe UI"/>
          <w:lang w:val="it-IT"/>
        </w:rPr>
        <w:t>email</w:t>
      </w:r>
      <w:proofErr w:type="gramEnd"/>
      <w:r w:rsidRPr="001207CC">
        <w:rPr>
          <w:rFonts w:ascii="Segoe UI" w:hAnsi="Segoe UI" w:cs="Segoe UI"/>
          <w:lang w:val="it-IT"/>
        </w:rPr>
        <w:t xml:space="preserve"> invio/ricezione; chiamata Teams; accesso VPN (se richiesta); accesso SharePoint; accesso portale formazione; MFA attiva.</w:t>
      </w:r>
    </w:p>
    <w:p w14:paraId="78E5C723" w14:textId="77777777" w:rsidR="006E154E" w:rsidRPr="001207CC" w:rsidRDefault="00CF63B5" w:rsidP="00CF63B5">
      <w:pPr>
        <w:pStyle w:val="Titolo2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lang w:val="it-IT"/>
        </w:rPr>
        <w:lastRenderedPageBreak/>
        <w:t>Prima settimana (integrazione e basi operative)</w:t>
      </w:r>
    </w:p>
    <w:p w14:paraId="0B279DA3" w14:textId="77777777" w:rsidR="00CF63B5" w:rsidRPr="001207CC" w:rsidRDefault="00CF63B5">
      <w:pPr>
        <w:pStyle w:val="FirstParagraph"/>
        <w:divId w:val="2108112495"/>
        <w:rPr>
          <w:rFonts w:ascii="Segoe UI" w:hAnsi="Segoe UI" w:cs="Segoe UI"/>
          <w:kern w:val="2"/>
          <w:lang w:val="it-IT" w:eastAsia="it-IT"/>
          <w14:ligatures w14:val="standardContextual"/>
        </w:rPr>
      </w:pPr>
      <w:bookmarkStart w:id="4" w:name="primo-mese"/>
      <w:bookmarkEnd w:id="3"/>
      <w:r w:rsidRPr="001207CC">
        <w:rPr>
          <w:rFonts w:ascii="Segoe UI" w:hAnsi="Segoe UI" w:cs="Segoe UI"/>
          <w:b/>
          <w:bCs/>
          <w:lang w:val="it-IT"/>
        </w:rPr>
        <w:t>Obiettivi della settimana:</w:t>
      </w:r>
      <w:r w:rsidRPr="001207CC">
        <w:rPr>
          <w:rFonts w:ascii="Segoe UI" w:hAnsi="Segoe UI" w:cs="Segoe UI"/>
          <w:lang w:val="it-IT"/>
        </w:rPr>
        <w:t xml:space="preserve"> comprendere contesto/organizzazione, conoscere stakeholder chiave, completare i requisiti di compliance, iniziare a contribuire su attività a basso rischio.</w:t>
      </w:r>
    </w:p>
    <w:p w14:paraId="09D738C1" w14:textId="77777777" w:rsidR="00CF63B5" w:rsidRPr="001207CC" w:rsidRDefault="00CF63B5" w:rsidP="00CF63B5">
      <w:pPr>
        <w:pStyle w:val="Compact"/>
        <w:numPr>
          <w:ilvl w:val="0"/>
          <w:numId w:val="3"/>
        </w:numPr>
        <w:divId w:val="2108112495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 xml:space="preserve">Giorno 2 – orientamento </w:t>
      </w:r>
      <w:proofErr w:type="gramStart"/>
      <w:r w:rsidRPr="001207CC">
        <w:rPr>
          <w:rFonts w:ascii="Segoe UI" w:hAnsi="Segoe UI" w:cs="Segoe UI"/>
          <w:b/>
          <w:bCs/>
          <w:lang w:val="it-IT"/>
        </w:rPr>
        <w:t>al team</w:t>
      </w:r>
      <w:proofErr w:type="gramEnd"/>
      <w:r w:rsidRPr="001207CC">
        <w:rPr>
          <w:rFonts w:ascii="Segoe UI" w:hAnsi="Segoe UI" w:cs="Segoe UI"/>
          <w:lang w:val="it-IT"/>
        </w:rPr>
        <w:t xml:space="preserve">: </w:t>
      </w:r>
      <w:proofErr w:type="spellStart"/>
      <w:r w:rsidRPr="001207CC">
        <w:rPr>
          <w:rFonts w:ascii="Segoe UI" w:hAnsi="Segoe UI" w:cs="Segoe UI"/>
          <w:lang w:val="it-IT"/>
        </w:rPr>
        <w:t>overview</w:t>
      </w:r>
      <w:proofErr w:type="spellEnd"/>
      <w:r w:rsidRPr="001207CC">
        <w:rPr>
          <w:rFonts w:ascii="Segoe UI" w:hAnsi="Segoe UI" w:cs="Segoe UI"/>
          <w:lang w:val="it-IT"/>
        </w:rPr>
        <w:t xml:space="preserve"> </w:t>
      </w:r>
      <w:proofErr w:type="gramStart"/>
      <w:r w:rsidRPr="001207CC">
        <w:rPr>
          <w:rFonts w:ascii="Segoe UI" w:hAnsi="Segoe UI" w:cs="Segoe UI"/>
          <w:lang w:val="it-IT"/>
        </w:rPr>
        <w:t>del team</w:t>
      </w:r>
      <w:proofErr w:type="gramEnd"/>
      <w:r w:rsidRPr="001207CC">
        <w:rPr>
          <w:rFonts w:ascii="Segoe UI" w:hAnsi="Segoe UI" w:cs="Segoe UI"/>
          <w:lang w:val="it-IT"/>
        </w:rPr>
        <w:t xml:space="preserve"> (mission, KPI, progetti attivi), lettura “team </w:t>
      </w:r>
      <w:proofErr w:type="spellStart"/>
      <w:proofErr w:type="gramStart"/>
      <w:r w:rsidRPr="001207CC">
        <w:rPr>
          <w:rFonts w:ascii="Segoe UI" w:hAnsi="Segoe UI" w:cs="Segoe UI"/>
          <w:lang w:val="it-IT"/>
        </w:rPr>
        <w:t>handbook</w:t>
      </w:r>
      <w:proofErr w:type="spellEnd"/>
      <w:r w:rsidRPr="001207CC">
        <w:rPr>
          <w:rFonts w:ascii="Segoe UI" w:hAnsi="Segoe UI" w:cs="Segoe UI"/>
          <w:lang w:val="it-IT"/>
        </w:rPr>
        <w:t>”/</w:t>
      </w:r>
      <w:proofErr w:type="gramEnd"/>
      <w:r w:rsidRPr="001207CC">
        <w:rPr>
          <w:rFonts w:ascii="Segoe UI" w:hAnsi="Segoe UI" w:cs="Segoe UI"/>
          <w:lang w:val="it-IT"/>
        </w:rPr>
        <w:t>wiki, iscrizione a mailing list e canali; configurazione dei preferiti (Teams/SharePoint).</w:t>
      </w:r>
    </w:p>
    <w:p w14:paraId="20A902FB" w14:textId="77777777" w:rsidR="00CF63B5" w:rsidRPr="001207CC" w:rsidRDefault="00CF63B5" w:rsidP="00CF63B5">
      <w:pPr>
        <w:pStyle w:val="Compact"/>
        <w:numPr>
          <w:ilvl w:val="0"/>
          <w:numId w:val="3"/>
        </w:numPr>
        <w:divId w:val="2108112495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Giorno 2–3 – incontri 1:1 mirati</w:t>
      </w:r>
      <w:r w:rsidRPr="001207CC">
        <w:rPr>
          <w:rFonts w:ascii="Segoe UI" w:hAnsi="Segoe UI" w:cs="Segoe UI"/>
          <w:lang w:val="it-IT"/>
        </w:rPr>
        <w:t xml:space="preserve"> (15–30 min cad.): </w:t>
      </w:r>
      <w:proofErr w:type="spellStart"/>
      <w:r w:rsidRPr="001207CC">
        <w:rPr>
          <w:rFonts w:ascii="Segoe UI" w:hAnsi="Segoe UI" w:cs="Segoe UI"/>
          <w:lang w:val="it-IT"/>
        </w:rPr>
        <w:t>buddy</w:t>
      </w:r>
      <w:proofErr w:type="spellEnd"/>
      <w:r w:rsidRPr="001207CC">
        <w:rPr>
          <w:rFonts w:ascii="Segoe UI" w:hAnsi="Segoe UI" w:cs="Segoe UI"/>
          <w:lang w:val="it-IT"/>
        </w:rPr>
        <w:t>, referente IT, referente amministrativo/HR, referente sicurezza/compliance (se previsto), collega “go-to” per processi operativi.</w:t>
      </w:r>
    </w:p>
    <w:p w14:paraId="0EE419E0" w14:textId="77777777" w:rsidR="00CF63B5" w:rsidRPr="001207CC" w:rsidRDefault="00CF63B5" w:rsidP="00CF63B5">
      <w:pPr>
        <w:pStyle w:val="Compact"/>
        <w:numPr>
          <w:ilvl w:val="0"/>
          <w:numId w:val="3"/>
        </w:numPr>
        <w:divId w:val="2108112495"/>
        <w:rPr>
          <w:rFonts w:ascii="Segoe UI" w:hAnsi="Segoe UI" w:cs="Segoe UI"/>
        </w:rPr>
      </w:pPr>
      <w:r w:rsidRPr="001207CC">
        <w:rPr>
          <w:rFonts w:ascii="Segoe UI" w:hAnsi="Segoe UI" w:cs="Segoe UI"/>
          <w:b/>
          <w:bCs/>
          <w:lang w:val="it-IT"/>
        </w:rPr>
        <w:t>Giorno 3 – processi e strumenti</w:t>
      </w:r>
      <w:r w:rsidRPr="001207CC">
        <w:rPr>
          <w:rFonts w:ascii="Segoe UI" w:hAnsi="Segoe UI" w:cs="Segoe UI"/>
          <w:lang w:val="it-IT"/>
        </w:rPr>
        <w:t xml:space="preserve">: come aprire ticket, come richiedere accessi, dove stanno template e procedure; panoramica su strumenti specifici del ruolo (es. </w:t>
      </w:r>
      <w:r w:rsidRPr="001207CC">
        <w:rPr>
          <w:rFonts w:ascii="Segoe UI" w:hAnsi="Segoe UI" w:cs="Segoe UI"/>
        </w:rPr>
        <w:t xml:space="preserve">CRM, BI, repository, </w:t>
      </w:r>
      <w:proofErr w:type="spellStart"/>
      <w:r w:rsidRPr="001207CC">
        <w:rPr>
          <w:rFonts w:ascii="Segoe UI" w:hAnsi="Segoe UI" w:cs="Segoe UI"/>
        </w:rPr>
        <w:t>ambienti</w:t>
      </w:r>
      <w:proofErr w:type="spellEnd"/>
      <w:r w:rsidRPr="001207CC">
        <w:rPr>
          <w:rFonts w:ascii="Segoe UI" w:hAnsi="Segoe UI" w:cs="Segoe UI"/>
        </w:rPr>
        <w:t>).</w:t>
      </w:r>
    </w:p>
    <w:p w14:paraId="5FC14CD0" w14:textId="77777777" w:rsidR="00CF63B5" w:rsidRPr="001207CC" w:rsidRDefault="00CF63B5" w:rsidP="00CF63B5">
      <w:pPr>
        <w:pStyle w:val="Compact"/>
        <w:numPr>
          <w:ilvl w:val="0"/>
          <w:numId w:val="3"/>
        </w:numPr>
        <w:divId w:val="2108112495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Giorno 3–4 – formazione obbligatoria</w:t>
      </w:r>
      <w:r w:rsidRPr="001207CC">
        <w:rPr>
          <w:rFonts w:ascii="Segoe UI" w:hAnsi="Segoe UI" w:cs="Segoe UI"/>
          <w:lang w:val="it-IT"/>
        </w:rPr>
        <w:t>: sicurezza informatica, privacy e gestione dati, policy di utilizzo strumenti; registrare completamento sul portale formazione.</w:t>
      </w:r>
    </w:p>
    <w:p w14:paraId="15ACA85F" w14:textId="77777777" w:rsidR="00CF63B5" w:rsidRPr="001207CC" w:rsidRDefault="00CF63B5" w:rsidP="00CF63B5">
      <w:pPr>
        <w:pStyle w:val="Compact"/>
        <w:numPr>
          <w:ilvl w:val="0"/>
          <w:numId w:val="3"/>
        </w:numPr>
        <w:divId w:val="2108112495"/>
        <w:rPr>
          <w:rFonts w:ascii="Segoe UI" w:hAnsi="Segoe UI" w:cs="Segoe UI"/>
        </w:rPr>
      </w:pPr>
      <w:r w:rsidRPr="001207CC">
        <w:rPr>
          <w:rFonts w:ascii="Segoe UI" w:hAnsi="Segoe UI" w:cs="Segoe UI"/>
          <w:b/>
          <w:bCs/>
          <w:lang w:val="it-IT"/>
        </w:rPr>
        <w:t xml:space="preserve">Giorno 4 – </w:t>
      </w:r>
      <w:proofErr w:type="spellStart"/>
      <w:r w:rsidRPr="001207CC">
        <w:rPr>
          <w:rFonts w:ascii="Segoe UI" w:hAnsi="Segoe UI" w:cs="Segoe UI"/>
          <w:b/>
          <w:bCs/>
          <w:lang w:val="it-IT"/>
        </w:rPr>
        <w:t>shadowing</w:t>
      </w:r>
      <w:proofErr w:type="spellEnd"/>
      <w:r w:rsidRPr="001207CC">
        <w:rPr>
          <w:rFonts w:ascii="Segoe UI" w:hAnsi="Segoe UI" w:cs="Segoe UI"/>
          <w:lang w:val="it-IT"/>
        </w:rPr>
        <w:t xml:space="preserve">: affiancamento a un collega su un’attività reale (riunione cliente, analisi, operazione interna). </w:t>
      </w:r>
      <w:proofErr w:type="spellStart"/>
      <w:r w:rsidRPr="001207CC">
        <w:rPr>
          <w:rFonts w:ascii="Segoe UI" w:hAnsi="Segoe UI" w:cs="Segoe UI"/>
        </w:rPr>
        <w:t>Annotare</w:t>
      </w:r>
      <w:proofErr w:type="spellEnd"/>
      <w:r w:rsidRPr="001207CC">
        <w:rPr>
          <w:rFonts w:ascii="Segoe UI" w:hAnsi="Segoe UI" w:cs="Segoe UI"/>
        </w:rPr>
        <w:t xml:space="preserve"> </w:t>
      </w:r>
      <w:proofErr w:type="spellStart"/>
      <w:r w:rsidRPr="001207CC">
        <w:rPr>
          <w:rFonts w:ascii="Segoe UI" w:hAnsi="Segoe UI" w:cs="Segoe UI"/>
        </w:rPr>
        <w:t>domande</w:t>
      </w:r>
      <w:proofErr w:type="spellEnd"/>
      <w:r w:rsidRPr="001207CC">
        <w:rPr>
          <w:rFonts w:ascii="Segoe UI" w:hAnsi="Segoe UI" w:cs="Segoe UI"/>
        </w:rPr>
        <w:t xml:space="preserve">, </w:t>
      </w:r>
      <w:proofErr w:type="spellStart"/>
      <w:r w:rsidRPr="001207CC">
        <w:rPr>
          <w:rFonts w:ascii="Segoe UI" w:hAnsi="Segoe UI" w:cs="Segoe UI"/>
        </w:rPr>
        <w:t>glossario</w:t>
      </w:r>
      <w:proofErr w:type="spellEnd"/>
      <w:r w:rsidRPr="001207CC">
        <w:rPr>
          <w:rFonts w:ascii="Segoe UI" w:hAnsi="Segoe UI" w:cs="Segoe UI"/>
        </w:rPr>
        <w:t xml:space="preserve"> e </w:t>
      </w:r>
      <w:proofErr w:type="spellStart"/>
      <w:r w:rsidRPr="001207CC">
        <w:rPr>
          <w:rFonts w:ascii="Segoe UI" w:hAnsi="Segoe UI" w:cs="Segoe UI"/>
        </w:rPr>
        <w:t>punti</w:t>
      </w:r>
      <w:proofErr w:type="spellEnd"/>
      <w:r w:rsidRPr="001207CC">
        <w:rPr>
          <w:rFonts w:ascii="Segoe UI" w:hAnsi="Segoe UI" w:cs="Segoe UI"/>
        </w:rPr>
        <w:t xml:space="preserve"> di </w:t>
      </w:r>
      <w:proofErr w:type="spellStart"/>
      <w:r w:rsidRPr="001207CC">
        <w:rPr>
          <w:rFonts w:ascii="Segoe UI" w:hAnsi="Segoe UI" w:cs="Segoe UI"/>
        </w:rPr>
        <w:t>attenzione</w:t>
      </w:r>
      <w:proofErr w:type="spellEnd"/>
      <w:r w:rsidRPr="001207CC">
        <w:rPr>
          <w:rFonts w:ascii="Segoe UI" w:hAnsi="Segoe UI" w:cs="Segoe UI"/>
        </w:rPr>
        <w:t>.</w:t>
      </w:r>
    </w:p>
    <w:p w14:paraId="1BC41211" w14:textId="77777777" w:rsidR="00CF63B5" w:rsidRPr="001207CC" w:rsidRDefault="00CF63B5" w:rsidP="00CF63B5">
      <w:pPr>
        <w:pStyle w:val="Compact"/>
        <w:numPr>
          <w:ilvl w:val="0"/>
          <w:numId w:val="3"/>
        </w:numPr>
        <w:divId w:val="2108112495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Giorno 5 – primo contributo</w:t>
      </w:r>
      <w:r w:rsidRPr="001207CC">
        <w:rPr>
          <w:rFonts w:ascii="Segoe UI" w:hAnsi="Segoe UI" w:cs="Segoe UI"/>
          <w:lang w:val="it-IT"/>
        </w:rPr>
        <w:t>: completare una piccola attività assegnata (es. aggiornare un documento, preparare un recap, creare una lista requisiti, chiudere un ticket semplice) e condividerla per feedback.</w:t>
      </w:r>
    </w:p>
    <w:p w14:paraId="4BF5C994" w14:textId="77777777" w:rsidR="00CF63B5" w:rsidRPr="001207CC" w:rsidRDefault="00CF63B5">
      <w:pPr>
        <w:pStyle w:val="FirstParagraph"/>
        <w:divId w:val="2108112495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Output attesi entro fine settimana:</w:t>
      </w:r>
      <w:r w:rsidRPr="001207CC">
        <w:rPr>
          <w:rFonts w:ascii="Segoe UI" w:hAnsi="Segoe UI" w:cs="Segoe UI"/>
          <w:lang w:val="it-IT"/>
        </w:rPr>
        <w:t xml:space="preserve"> profilo Teams completo; accessi confermati; corsi obbligatori completati o pianificati; mappa stakeholder (nomi + quando contattarli); prima deliverable “piccola” consegnata e revisionata.</w:t>
      </w:r>
    </w:p>
    <w:p w14:paraId="2F42FD78" w14:textId="77777777" w:rsidR="00CF63B5" w:rsidRPr="001207CC" w:rsidRDefault="00CF63B5">
      <w:pPr>
        <w:pStyle w:val="FirstParagraph"/>
        <w:divId w:val="2108112495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Checkpoint con il responsabile (fine settimana, 30 min):</w:t>
      </w:r>
      <w:r w:rsidRPr="001207CC">
        <w:rPr>
          <w:rFonts w:ascii="Segoe UI" w:hAnsi="Segoe UI" w:cs="Segoe UI"/>
          <w:lang w:val="it-IT"/>
        </w:rPr>
        <w:t xml:space="preserve"> cosa hai imparato, blocchi, priorità della settimana 2, definizione di 1–2 obiettivi misurabili per i prossimi 10 giorni lavorativi.</w:t>
      </w:r>
    </w:p>
    <w:p w14:paraId="0CD322F6" w14:textId="77777777" w:rsidR="006E154E" w:rsidRPr="001207CC" w:rsidRDefault="001207CC" w:rsidP="001207CC">
      <w:pPr>
        <w:pStyle w:val="Titolo2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lang w:val="it-IT"/>
        </w:rPr>
        <w:t>Primo mese (settimane 2–4: autonomia progressiva)</w:t>
      </w:r>
    </w:p>
    <w:p w14:paraId="40DE1B75" w14:textId="77777777" w:rsidR="001207CC" w:rsidRPr="001207CC" w:rsidRDefault="001207CC">
      <w:pPr>
        <w:pStyle w:val="FirstParagraph"/>
        <w:divId w:val="21517137"/>
        <w:rPr>
          <w:rFonts w:ascii="Segoe UI" w:hAnsi="Segoe UI" w:cs="Segoe UI"/>
          <w:kern w:val="2"/>
          <w:lang w:val="it-IT" w:eastAsia="it-IT"/>
          <w14:ligatures w14:val="standardContextual"/>
        </w:rPr>
      </w:pPr>
      <w:bookmarkStart w:id="5" w:name="referenti-principali"/>
      <w:bookmarkEnd w:id="4"/>
      <w:r w:rsidRPr="001207CC">
        <w:rPr>
          <w:rFonts w:ascii="Segoe UI" w:hAnsi="Segoe UI" w:cs="Segoe UI"/>
          <w:b/>
          <w:bCs/>
          <w:lang w:val="it-IT"/>
        </w:rPr>
        <w:t>Obiettivi del mese:</w:t>
      </w:r>
      <w:r w:rsidRPr="001207CC">
        <w:rPr>
          <w:rFonts w:ascii="Segoe UI" w:hAnsi="Segoe UI" w:cs="Segoe UI"/>
          <w:lang w:val="it-IT"/>
        </w:rPr>
        <w:t xml:space="preserve"> diventare autonomi sulle attività ricorrenti, comprendere processi end-to-end, contribuire con almeno 1 deliverable significativo, consolidare rete di contatti.</w:t>
      </w:r>
    </w:p>
    <w:p w14:paraId="23D02B47" w14:textId="77777777" w:rsidR="001207CC" w:rsidRPr="001207CC" w:rsidRDefault="001207CC">
      <w:pPr>
        <w:pStyle w:val="Titolo3"/>
        <w:divId w:val="21517137"/>
        <w:rPr>
          <w:rFonts w:ascii="Segoe UI" w:hAnsi="Segoe UI" w:cs="Segoe UI"/>
        </w:rPr>
      </w:pPr>
      <w:r w:rsidRPr="001207CC">
        <w:rPr>
          <w:rFonts w:ascii="Segoe UI" w:hAnsi="Segoe UI" w:cs="Segoe UI"/>
        </w:rPr>
        <w:t>Settimana 2 (</w:t>
      </w:r>
      <w:proofErr w:type="spellStart"/>
      <w:r w:rsidRPr="001207CC">
        <w:rPr>
          <w:rFonts w:ascii="Segoe UI" w:hAnsi="Segoe UI" w:cs="Segoe UI"/>
        </w:rPr>
        <w:t>competenza</w:t>
      </w:r>
      <w:proofErr w:type="spellEnd"/>
      <w:r w:rsidRPr="001207CC">
        <w:rPr>
          <w:rFonts w:ascii="Segoe UI" w:hAnsi="Segoe UI" w:cs="Segoe UI"/>
        </w:rPr>
        <w:t xml:space="preserve"> di base)</w:t>
      </w:r>
    </w:p>
    <w:p w14:paraId="0418F91F" w14:textId="77777777" w:rsidR="001207CC" w:rsidRPr="001207CC" w:rsidRDefault="001207CC" w:rsidP="001207CC">
      <w:pPr>
        <w:pStyle w:val="Compact"/>
        <w:numPr>
          <w:ilvl w:val="0"/>
          <w:numId w:val="4"/>
        </w:numPr>
        <w:divId w:val="21517137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Approfondire procedure operative</w:t>
      </w:r>
      <w:r w:rsidRPr="001207CC">
        <w:rPr>
          <w:rFonts w:ascii="Segoe UI" w:hAnsi="Segoe UI" w:cs="Segoe UI"/>
          <w:lang w:val="it-IT"/>
        </w:rPr>
        <w:t>: leggere 3–5 procedure chiave e validare con un collega (es. approvazioni, escalation, definizioni di “done”).</w:t>
      </w:r>
    </w:p>
    <w:p w14:paraId="4D19C1D3" w14:textId="77777777" w:rsidR="001207CC" w:rsidRPr="001207CC" w:rsidRDefault="001207CC" w:rsidP="001207CC">
      <w:pPr>
        <w:pStyle w:val="Compact"/>
        <w:numPr>
          <w:ilvl w:val="0"/>
          <w:numId w:val="4"/>
        </w:numPr>
        <w:divId w:val="21517137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lastRenderedPageBreak/>
        <w:t>Strumenti del ruolo</w:t>
      </w:r>
      <w:r w:rsidRPr="001207CC">
        <w:rPr>
          <w:rFonts w:ascii="Segoe UI" w:hAnsi="Segoe UI" w:cs="Segoe UI"/>
          <w:lang w:val="it-IT"/>
        </w:rPr>
        <w:t>: completare training specifici (manuali, tutorial interni) e richiedere accessi mancanti con motivazione e approvazione.</w:t>
      </w:r>
    </w:p>
    <w:p w14:paraId="702D91E4" w14:textId="77777777" w:rsidR="001207CC" w:rsidRPr="001207CC" w:rsidRDefault="001207CC" w:rsidP="001207CC">
      <w:pPr>
        <w:pStyle w:val="Compact"/>
        <w:numPr>
          <w:ilvl w:val="0"/>
          <w:numId w:val="4"/>
        </w:numPr>
        <w:divId w:val="21517137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Rituale del team</w:t>
      </w:r>
      <w:r w:rsidRPr="001207CC">
        <w:rPr>
          <w:rFonts w:ascii="Segoe UI" w:hAnsi="Segoe UI" w:cs="Segoe UI"/>
          <w:lang w:val="it-IT"/>
        </w:rPr>
        <w:t>: partecipare attivamente (stand-up, retro, sync) preparando un punto di aggiornamento di 2–3 frasi.</w:t>
      </w:r>
    </w:p>
    <w:p w14:paraId="1F42DAA8" w14:textId="77777777" w:rsidR="001207CC" w:rsidRPr="001207CC" w:rsidRDefault="001207CC">
      <w:pPr>
        <w:pStyle w:val="FirstParagraph"/>
        <w:divId w:val="21517137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Deliverable suggerito:</w:t>
      </w:r>
      <w:r w:rsidRPr="001207CC">
        <w:rPr>
          <w:rFonts w:ascii="Segoe UI" w:hAnsi="Segoe UI" w:cs="Segoe UI"/>
          <w:lang w:val="it-IT"/>
        </w:rPr>
        <w:t xml:space="preserve"> “glossario + mappa processi” (1 pagina) con termini, sistemi e owner.</w:t>
      </w:r>
    </w:p>
    <w:p w14:paraId="62CB1833" w14:textId="77777777" w:rsidR="001207CC" w:rsidRPr="001207CC" w:rsidRDefault="001207CC">
      <w:pPr>
        <w:pStyle w:val="Titolo3"/>
        <w:divId w:val="21517137"/>
        <w:rPr>
          <w:rFonts w:ascii="Segoe UI" w:hAnsi="Segoe UI" w:cs="Segoe UI"/>
        </w:rPr>
      </w:pPr>
      <w:r w:rsidRPr="001207CC">
        <w:rPr>
          <w:rFonts w:ascii="Segoe UI" w:hAnsi="Segoe UI" w:cs="Segoe UI"/>
        </w:rPr>
        <w:t>Settimana 3 (</w:t>
      </w:r>
      <w:proofErr w:type="spellStart"/>
      <w:r w:rsidRPr="001207CC">
        <w:rPr>
          <w:rFonts w:ascii="Segoe UI" w:hAnsi="Segoe UI" w:cs="Segoe UI"/>
        </w:rPr>
        <w:t>contributo</w:t>
      </w:r>
      <w:proofErr w:type="spellEnd"/>
      <w:r w:rsidRPr="001207CC">
        <w:rPr>
          <w:rFonts w:ascii="Segoe UI" w:hAnsi="Segoe UI" w:cs="Segoe UI"/>
        </w:rPr>
        <w:t xml:space="preserve"> </w:t>
      </w:r>
      <w:proofErr w:type="spellStart"/>
      <w:r w:rsidRPr="001207CC">
        <w:rPr>
          <w:rFonts w:ascii="Segoe UI" w:hAnsi="Segoe UI" w:cs="Segoe UI"/>
        </w:rPr>
        <w:t>guidato</w:t>
      </w:r>
      <w:proofErr w:type="spellEnd"/>
      <w:r w:rsidRPr="001207CC">
        <w:rPr>
          <w:rFonts w:ascii="Segoe UI" w:hAnsi="Segoe UI" w:cs="Segoe UI"/>
        </w:rPr>
        <w:t>)</w:t>
      </w:r>
    </w:p>
    <w:p w14:paraId="246C4D12" w14:textId="77777777" w:rsidR="001207CC" w:rsidRPr="001207CC" w:rsidRDefault="001207CC" w:rsidP="001207CC">
      <w:pPr>
        <w:pStyle w:val="Compact"/>
        <w:numPr>
          <w:ilvl w:val="0"/>
          <w:numId w:val="8"/>
        </w:numPr>
        <w:divId w:val="21517137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Attività end-to-end con supervisione</w:t>
      </w:r>
      <w:r w:rsidRPr="001207CC">
        <w:rPr>
          <w:rFonts w:ascii="Segoe UI" w:hAnsi="Segoe UI" w:cs="Segoe UI"/>
          <w:lang w:val="it-IT"/>
        </w:rPr>
        <w:t>: prendere in carico un task reale dall’inizio alla fine (es. analisi, report, ticket complesso, supporto a progetto) con un referente di revisione.</w:t>
      </w:r>
    </w:p>
    <w:p w14:paraId="69D57EA2" w14:textId="77777777" w:rsidR="001207CC" w:rsidRPr="001207CC" w:rsidRDefault="001207CC" w:rsidP="001207CC">
      <w:pPr>
        <w:pStyle w:val="Compact"/>
        <w:numPr>
          <w:ilvl w:val="0"/>
          <w:numId w:val="8"/>
        </w:numPr>
        <w:divId w:val="21517137"/>
        <w:rPr>
          <w:rFonts w:ascii="Segoe UI" w:hAnsi="Segoe UI" w:cs="Segoe UI"/>
        </w:rPr>
      </w:pPr>
      <w:r w:rsidRPr="001207CC">
        <w:rPr>
          <w:rFonts w:ascii="Segoe UI" w:hAnsi="Segoe UI" w:cs="Segoe UI"/>
          <w:b/>
          <w:bCs/>
          <w:lang w:val="it-IT"/>
        </w:rPr>
        <w:t>Incontri con stakeholder</w:t>
      </w:r>
      <w:r w:rsidRPr="001207CC">
        <w:rPr>
          <w:rFonts w:ascii="Segoe UI" w:hAnsi="Segoe UI" w:cs="Segoe UI"/>
          <w:lang w:val="it-IT"/>
        </w:rPr>
        <w:t xml:space="preserve">: 2–4 meeting brevi con funzioni correlate (es. </w:t>
      </w:r>
      <w:r w:rsidRPr="001207CC">
        <w:rPr>
          <w:rFonts w:ascii="Segoe UI" w:hAnsi="Segoe UI" w:cs="Segoe UI"/>
        </w:rPr>
        <w:t xml:space="preserve">Finance, Operations, Sales, Legal/Compliance a </w:t>
      </w:r>
      <w:proofErr w:type="spellStart"/>
      <w:r w:rsidRPr="001207CC">
        <w:rPr>
          <w:rFonts w:ascii="Segoe UI" w:hAnsi="Segoe UI" w:cs="Segoe UI"/>
        </w:rPr>
        <w:t>seconda</w:t>
      </w:r>
      <w:proofErr w:type="spellEnd"/>
      <w:r w:rsidRPr="001207CC">
        <w:rPr>
          <w:rFonts w:ascii="Segoe UI" w:hAnsi="Segoe UI" w:cs="Segoe UI"/>
        </w:rPr>
        <w:t xml:space="preserve"> del </w:t>
      </w:r>
      <w:proofErr w:type="spellStart"/>
      <w:r w:rsidRPr="001207CC">
        <w:rPr>
          <w:rFonts w:ascii="Segoe UI" w:hAnsi="Segoe UI" w:cs="Segoe UI"/>
        </w:rPr>
        <w:t>ruolo</w:t>
      </w:r>
      <w:proofErr w:type="spellEnd"/>
      <w:r w:rsidRPr="001207CC">
        <w:rPr>
          <w:rFonts w:ascii="Segoe UI" w:hAnsi="Segoe UI" w:cs="Segoe UI"/>
        </w:rPr>
        <w:t xml:space="preserve">) per </w:t>
      </w:r>
      <w:proofErr w:type="spellStart"/>
      <w:r w:rsidRPr="001207CC">
        <w:rPr>
          <w:rFonts w:ascii="Segoe UI" w:hAnsi="Segoe UI" w:cs="Segoe UI"/>
        </w:rPr>
        <w:t>capire</w:t>
      </w:r>
      <w:proofErr w:type="spellEnd"/>
      <w:r w:rsidRPr="001207CC">
        <w:rPr>
          <w:rFonts w:ascii="Segoe UI" w:hAnsi="Segoe UI" w:cs="Segoe UI"/>
        </w:rPr>
        <w:t xml:space="preserve"> input/output </w:t>
      </w:r>
      <w:proofErr w:type="spellStart"/>
      <w:r w:rsidRPr="001207CC">
        <w:rPr>
          <w:rFonts w:ascii="Segoe UI" w:hAnsi="Segoe UI" w:cs="Segoe UI"/>
        </w:rPr>
        <w:t>attesi</w:t>
      </w:r>
      <w:proofErr w:type="spellEnd"/>
      <w:r w:rsidRPr="001207CC">
        <w:rPr>
          <w:rFonts w:ascii="Segoe UI" w:hAnsi="Segoe UI" w:cs="Segoe UI"/>
        </w:rPr>
        <w:t>.</w:t>
      </w:r>
    </w:p>
    <w:p w14:paraId="3E67F78D" w14:textId="77777777" w:rsidR="001207CC" w:rsidRPr="001207CC" w:rsidRDefault="001207CC" w:rsidP="001207CC">
      <w:pPr>
        <w:pStyle w:val="Compact"/>
        <w:numPr>
          <w:ilvl w:val="0"/>
          <w:numId w:val="8"/>
        </w:numPr>
        <w:divId w:val="21517137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Qualità e standard</w:t>
      </w:r>
      <w:r w:rsidRPr="001207CC">
        <w:rPr>
          <w:rFonts w:ascii="Segoe UI" w:hAnsi="Segoe UI" w:cs="Segoe UI"/>
          <w:lang w:val="it-IT"/>
        </w:rPr>
        <w:t>: allineamento su template, naming convention, modalità di archiviazione, criteri di review.</w:t>
      </w:r>
    </w:p>
    <w:p w14:paraId="3590A8E0" w14:textId="77777777" w:rsidR="001207CC" w:rsidRPr="001207CC" w:rsidRDefault="001207CC">
      <w:pPr>
        <w:pStyle w:val="FirstParagraph"/>
        <w:divId w:val="21517137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Deliverable suggerito:</w:t>
      </w:r>
      <w:r w:rsidRPr="001207CC">
        <w:rPr>
          <w:rFonts w:ascii="Segoe UI" w:hAnsi="Segoe UI" w:cs="Segoe UI"/>
          <w:lang w:val="it-IT"/>
        </w:rPr>
        <w:t xml:space="preserve"> prima versione di un output ricorrente (es. report settimanale, dashboard, verbale standard) pubblicato nello spazio corretto.</w:t>
      </w:r>
    </w:p>
    <w:p w14:paraId="09AB6C40" w14:textId="77777777" w:rsidR="001207CC" w:rsidRPr="001207CC" w:rsidRDefault="001207CC">
      <w:pPr>
        <w:pStyle w:val="Titolo3"/>
        <w:divId w:val="21517137"/>
        <w:rPr>
          <w:rFonts w:ascii="Segoe UI" w:hAnsi="Segoe UI" w:cs="Segoe UI"/>
        </w:rPr>
      </w:pPr>
      <w:r w:rsidRPr="001207CC">
        <w:rPr>
          <w:rFonts w:ascii="Segoe UI" w:hAnsi="Segoe UI" w:cs="Segoe UI"/>
        </w:rPr>
        <w:t>Settimana 4 (</w:t>
      </w:r>
      <w:proofErr w:type="spellStart"/>
      <w:r w:rsidRPr="001207CC">
        <w:rPr>
          <w:rFonts w:ascii="Segoe UI" w:hAnsi="Segoe UI" w:cs="Segoe UI"/>
        </w:rPr>
        <w:t>autonomia</w:t>
      </w:r>
      <w:proofErr w:type="spellEnd"/>
      <w:r w:rsidRPr="001207CC">
        <w:rPr>
          <w:rFonts w:ascii="Segoe UI" w:hAnsi="Segoe UI" w:cs="Segoe UI"/>
        </w:rPr>
        <w:t xml:space="preserve"> e </w:t>
      </w:r>
      <w:proofErr w:type="spellStart"/>
      <w:r w:rsidRPr="001207CC">
        <w:rPr>
          <w:rFonts w:ascii="Segoe UI" w:hAnsi="Segoe UI" w:cs="Segoe UI"/>
        </w:rPr>
        <w:t>consolidamento</w:t>
      </w:r>
      <w:proofErr w:type="spellEnd"/>
      <w:r w:rsidRPr="001207CC">
        <w:rPr>
          <w:rFonts w:ascii="Segoe UI" w:hAnsi="Segoe UI" w:cs="Segoe UI"/>
        </w:rPr>
        <w:t>)</w:t>
      </w:r>
    </w:p>
    <w:p w14:paraId="106482AF" w14:textId="77777777" w:rsidR="001207CC" w:rsidRPr="001207CC" w:rsidRDefault="001207CC" w:rsidP="001207CC">
      <w:pPr>
        <w:pStyle w:val="Compact"/>
        <w:numPr>
          <w:ilvl w:val="0"/>
          <w:numId w:val="9"/>
        </w:numPr>
        <w:divId w:val="21517137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Gestione autonoma di attività ricorrenti</w:t>
      </w:r>
      <w:r w:rsidRPr="001207CC">
        <w:rPr>
          <w:rFonts w:ascii="Segoe UI" w:hAnsi="Segoe UI" w:cs="Segoe UI"/>
          <w:lang w:val="it-IT"/>
        </w:rPr>
        <w:t>: eseguire 1–2 attività standard senza affiancamento, chiedendo feedback a posteriori.</w:t>
      </w:r>
    </w:p>
    <w:p w14:paraId="7AF62639" w14:textId="77777777" w:rsidR="001207CC" w:rsidRPr="001207CC" w:rsidRDefault="001207CC" w:rsidP="001207CC">
      <w:pPr>
        <w:pStyle w:val="Compact"/>
        <w:numPr>
          <w:ilvl w:val="0"/>
          <w:numId w:val="9"/>
        </w:numPr>
        <w:divId w:val="21517137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Feedback strutturato</w:t>
      </w:r>
      <w:r w:rsidRPr="001207CC">
        <w:rPr>
          <w:rFonts w:ascii="Segoe UI" w:hAnsi="Segoe UI" w:cs="Segoe UI"/>
          <w:lang w:val="it-IT"/>
        </w:rPr>
        <w:t>: raccolta feedback da buddy e 1–2 colleghi (cosa funziona / cosa migliorare / prossime competenze).</w:t>
      </w:r>
    </w:p>
    <w:p w14:paraId="502550D1" w14:textId="77777777" w:rsidR="001207CC" w:rsidRPr="001207CC" w:rsidRDefault="001207CC" w:rsidP="001207CC">
      <w:pPr>
        <w:pStyle w:val="Compact"/>
        <w:numPr>
          <w:ilvl w:val="0"/>
          <w:numId w:val="9"/>
        </w:numPr>
        <w:divId w:val="21517137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Piano mese 2</w:t>
      </w:r>
      <w:r w:rsidRPr="001207CC">
        <w:rPr>
          <w:rFonts w:ascii="Segoe UI" w:hAnsi="Segoe UI" w:cs="Segoe UI"/>
          <w:lang w:val="it-IT"/>
        </w:rPr>
        <w:t>: identificare 2–3 obiettivi di sviluppo (skill, certificazioni, responsabilità) e una proposta di deliverable più ambiziosa.</w:t>
      </w:r>
    </w:p>
    <w:p w14:paraId="429A425C" w14:textId="77777777" w:rsidR="001207CC" w:rsidRPr="001207CC" w:rsidRDefault="001207CC">
      <w:pPr>
        <w:pStyle w:val="FirstParagraph"/>
        <w:divId w:val="21517137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Checkpoint 30 giorni con il responsabile (45–60 min):</w:t>
      </w:r>
      <w:r w:rsidRPr="001207CC">
        <w:rPr>
          <w:rFonts w:ascii="Segoe UI" w:hAnsi="Segoe UI" w:cs="Segoe UI"/>
          <w:lang w:val="it-IT"/>
        </w:rPr>
        <w:t xml:space="preserve"> riepilogo attività svolte, risultati e metriche disponibili; blocchi persistenti; allineamento su priorità del mese successivo; definizione aspettative e criteri di successo a 60 giorni.</w:t>
      </w:r>
    </w:p>
    <w:p w14:paraId="32F0947F" w14:textId="77777777" w:rsidR="001207CC" w:rsidRPr="001207CC" w:rsidRDefault="001207CC">
      <w:pPr>
        <w:pStyle w:val="FirstParagraph"/>
        <w:divId w:val="21517137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b/>
          <w:bCs/>
          <w:lang w:val="it-IT"/>
        </w:rPr>
        <w:t>Output attesi a 30 giorni:</w:t>
      </w:r>
      <w:r w:rsidRPr="001207CC">
        <w:rPr>
          <w:rFonts w:ascii="Segoe UI" w:hAnsi="Segoe UI" w:cs="Segoe UI"/>
          <w:lang w:val="it-IT"/>
        </w:rPr>
        <w:t xml:space="preserve"> almeno 1 deliverable significativo completato; autonomia sulle attività ricorrenti base; network minimo di contatti (buddy + 3–5 stakeholder); backlog personale di miglioramenti/idee.</w:t>
      </w:r>
    </w:p>
    <w:p w14:paraId="70D3381A" w14:textId="77777777" w:rsidR="006E154E" w:rsidRPr="001207CC" w:rsidRDefault="00000000">
      <w:pPr>
        <w:pStyle w:val="Titolo2"/>
        <w:rPr>
          <w:rFonts w:ascii="Segoe UI" w:hAnsi="Segoe UI" w:cs="Segoe UI"/>
        </w:rPr>
      </w:pPr>
      <w:proofErr w:type="spellStart"/>
      <w:r w:rsidRPr="001207CC">
        <w:rPr>
          <w:rFonts w:ascii="Segoe UI" w:hAnsi="Segoe UI" w:cs="Segoe UI"/>
        </w:rPr>
        <w:t>Referenti</w:t>
      </w:r>
      <w:proofErr w:type="spellEnd"/>
      <w:r w:rsidRPr="001207CC">
        <w:rPr>
          <w:rFonts w:ascii="Segoe UI" w:hAnsi="Segoe UI" w:cs="Segoe UI"/>
        </w:rPr>
        <w:t xml:space="preserve"> </w:t>
      </w:r>
      <w:proofErr w:type="spellStart"/>
      <w:r w:rsidRPr="001207CC">
        <w:rPr>
          <w:rFonts w:ascii="Segoe UI" w:hAnsi="Segoe UI" w:cs="Segoe UI"/>
        </w:rPr>
        <w:t>principali</w:t>
      </w:r>
      <w:proofErr w:type="spellEnd"/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4788"/>
        <w:gridCol w:w="4788"/>
      </w:tblGrid>
      <w:tr w:rsidR="006E154E" w:rsidRPr="001207CC" w14:paraId="2C028DB2" w14:textId="77777777" w:rsidTr="006E15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960" w:type="dxa"/>
          </w:tcPr>
          <w:p w14:paraId="721C3447" w14:textId="77777777" w:rsidR="006E154E" w:rsidRPr="001207CC" w:rsidRDefault="00000000">
            <w:pPr>
              <w:pStyle w:val="Compact"/>
              <w:rPr>
                <w:rFonts w:ascii="Segoe UI" w:hAnsi="Segoe UI" w:cs="Segoe UI"/>
              </w:rPr>
            </w:pPr>
            <w:r w:rsidRPr="001207CC">
              <w:rPr>
                <w:rFonts w:ascii="Segoe UI" w:hAnsi="Segoe UI" w:cs="Segoe UI"/>
              </w:rPr>
              <w:t>Referente</w:t>
            </w:r>
          </w:p>
        </w:tc>
        <w:tc>
          <w:tcPr>
            <w:tcW w:w="3960" w:type="dxa"/>
          </w:tcPr>
          <w:p w14:paraId="3F0E8B4B" w14:textId="77777777" w:rsidR="006E154E" w:rsidRPr="001207CC" w:rsidRDefault="00000000">
            <w:pPr>
              <w:pStyle w:val="Compact"/>
              <w:rPr>
                <w:rFonts w:ascii="Segoe UI" w:hAnsi="Segoe UI" w:cs="Segoe UI"/>
              </w:rPr>
            </w:pPr>
            <w:r w:rsidRPr="001207CC">
              <w:rPr>
                <w:rFonts w:ascii="Segoe UI" w:hAnsi="Segoe UI" w:cs="Segoe UI"/>
              </w:rPr>
              <w:t>Ruolo</w:t>
            </w:r>
          </w:p>
        </w:tc>
      </w:tr>
      <w:tr w:rsidR="006E154E" w:rsidRPr="001207CC" w14:paraId="023A4366" w14:textId="77777777">
        <w:tc>
          <w:tcPr>
            <w:tcW w:w="3960" w:type="dxa"/>
          </w:tcPr>
          <w:p w14:paraId="7902AA25" w14:textId="77777777" w:rsidR="006E154E" w:rsidRPr="001207CC" w:rsidRDefault="00000000">
            <w:pPr>
              <w:pStyle w:val="Compact"/>
              <w:rPr>
                <w:rFonts w:ascii="Segoe UI" w:hAnsi="Segoe UI" w:cs="Segoe UI"/>
              </w:rPr>
            </w:pPr>
            <w:r w:rsidRPr="001207CC">
              <w:rPr>
                <w:rFonts w:ascii="Segoe UI" w:hAnsi="Segoe UI" w:cs="Segoe UI"/>
              </w:rPr>
              <w:t>Responsabile diretto</w:t>
            </w:r>
          </w:p>
        </w:tc>
        <w:tc>
          <w:tcPr>
            <w:tcW w:w="3960" w:type="dxa"/>
          </w:tcPr>
          <w:p w14:paraId="76464E64" w14:textId="77777777" w:rsidR="006E154E" w:rsidRPr="001207CC" w:rsidRDefault="00000000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1207CC">
              <w:rPr>
                <w:rFonts w:ascii="Segoe UI" w:hAnsi="Segoe UI" w:cs="Segoe UI"/>
                <w:lang w:val="it-IT"/>
              </w:rPr>
              <w:t>Coordina attività, priorità e obiettivi iniziali.</w:t>
            </w:r>
          </w:p>
        </w:tc>
      </w:tr>
      <w:tr w:rsidR="006E154E" w:rsidRPr="001207CC" w14:paraId="2BF25031" w14:textId="77777777">
        <w:tc>
          <w:tcPr>
            <w:tcW w:w="3960" w:type="dxa"/>
          </w:tcPr>
          <w:p w14:paraId="10385748" w14:textId="77777777" w:rsidR="006E154E" w:rsidRPr="001207CC" w:rsidRDefault="00000000">
            <w:pPr>
              <w:pStyle w:val="Compact"/>
              <w:rPr>
                <w:rFonts w:ascii="Segoe UI" w:hAnsi="Segoe UI" w:cs="Segoe UI"/>
              </w:rPr>
            </w:pPr>
            <w:proofErr w:type="spellStart"/>
            <w:r w:rsidRPr="001207CC">
              <w:rPr>
                <w:rFonts w:ascii="Segoe UI" w:hAnsi="Segoe UI" w:cs="Segoe UI"/>
              </w:rPr>
              <w:t>Referente</w:t>
            </w:r>
            <w:proofErr w:type="spellEnd"/>
            <w:r w:rsidRPr="001207CC">
              <w:rPr>
                <w:rFonts w:ascii="Segoe UI" w:hAnsi="Segoe UI" w:cs="Segoe UI"/>
              </w:rPr>
              <w:t xml:space="preserve"> IT</w:t>
            </w:r>
          </w:p>
        </w:tc>
        <w:tc>
          <w:tcPr>
            <w:tcW w:w="3960" w:type="dxa"/>
          </w:tcPr>
          <w:p w14:paraId="5C79139D" w14:textId="77777777" w:rsidR="006E154E" w:rsidRPr="001207CC" w:rsidRDefault="00000000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1207CC">
              <w:rPr>
                <w:rFonts w:ascii="Segoe UI" w:hAnsi="Segoe UI" w:cs="Segoe UI"/>
                <w:lang w:val="it-IT"/>
              </w:rPr>
              <w:t xml:space="preserve">Supporta accessi, strumenti digitali e </w:t>
            </w:r>
            <w:r w:rsidRPr="001207CC">
              <w:rPr>
                <w:rFonts w:ascii="Segoe UI" w:hAnsi="Segoe UI" w:cs="Segoe UI"/>
                <w:lang w:val="it-IT"/>
              </w:rPr>
              <w:lastRenderedPageBreak/>
              <w:t>configurazioni.</w:t>
            </w:r>
          </w:p>
        </w:tc>
      </w:tr>
      <w:tr w:rsidR="006E154E" w:rsidRPr="001207CC" w14:paraId="25C6697C" w14:textId="77777777">
        <w:tc>
          <w:tcPr>
            <w:tcW w:w="3960" w:type="dxa"/>
          </w:tcPr>
          <w:p w14:paraId="09FB3FB2" w14:textId="77777777" w:rsidR="006E154E" w:rsidRPr="001207CC" w:rsidRDefault="00000000">
            <w:pPr>
              <w:pStyle w:val="Compact"/>
              <w:rPr>
                <w:rFonts w:ascii="Segoe UI" w:hAnsi="Segoe UI" w:cs="Segoe UI"/>
              </w:rPr>
            </w:pPr>
            <w:proofErr w:type="spellStart"/>
            <w:r w:rsidRPr="001207CC">
              <w:rPr>
                <w:rFonts w:ascii="Segoe UI" w:hAnsi="Segoe UI" w:cs="Segoe UI"/>
              </w:rPr>
              <w:lastRenderedPageBreak/>
              <w:t>Referente</w:t>
            </w:r>
            <w:proofErr w:type="spellEnd"/>
            <w:r w:rsidRPr="001207CC">
              <w:rPr>
                <w:rFonts w:ascii="Segoe UI" w:hAnsi="Segoe UI" w:cs="Segoe UI"/>
              </w:rPr>
              <w:t xml:space="preserve"> </w:t>
            </w:r>
            <w:proofErr w:type="spellStart"/>
            <w:r w:rsidRPr="001207CC">
              <w:rPr>
                <w:rFonts w:ascii="Segoe UI" w:hAnsi="Segoe UI" w:cs="Segoe UI"/>
              </w:rPr>
              <w:t>amministrativo</w:t>
            </w:r>
            <w:proofErr w:type="spellEnd"/>
          </w:p>
        </w:tc>
        <w:tc>
          <w:tcPr>
            <w:tcW w:w="3960" w:type="dxa"/>
          </w:tcPr>
          <w:p w14:paraId="06C7459E" w14:textId="77777777" w:rsidR="006E154E" w:rsidRPr="001207CC" w:rsidRDefault="00000000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1207CC">
              <w:rPr>
                <w:rFonts w:ascii="Segoe UI" w:hAnsi="Segoe UI" w:cs="Segoe UI"/>
                <w:lang w:val="it-IT"/>
              </w:rPr>
              <w:t>Supporta procedure interne e informazioni operative.</w:t>
            </w:r>
          </w:p>
        </w:tc>
      </w:tr>
      <w:tr w:rsidR="006E154E" w:rsidRPr="001207CC" w14:paraId="06415E45" w14:textId="77777777">
        <w:tc>
          <w:tcPr>
            <w:tcW w:w="3960" w:type="dxa"/>
          </w:tcPr>
          <w:p w14:paraId="47C97E88" w14:textId="77777777" w:rsidR="006E154E" w:rsidRPr="001207CC" w:rsidRDefault="00000000">
            <w:pPr>
              <w:pStyle w:val="Compact"/>
              <w:rPr>
                <w:rFonts w:ascii="Segoe UI" w:hAnsi="Segoe UI" w:cs="Segoe UI"/>
              </w:rPr>
            </w:pPr>
            <w:r w:rsidRPr="001207CC">
              <w:rPr>
                <w:rFonts w:ascii="Segoe UI" w:hAnsi="Segoe UI" w:cs="Segoe UI"/>
              </w:rPr>
              <w:t xml:space="preserve">Buddy </w:t>
            </w:r>
            <w:proofErr w:type="spellStart"/>
            <w:r w:rsidRPr="001207CC">
              <w:rPr>
                <w:rFonts w:ascii="Segoe UI" w:hAnsi="Segoe UI" w:cs="Segoe UI"/>
              </w:rPr>
              <w:t>aziendale</w:t>
            </w:r>
            <w:proofErr w:type="spellEnd"/>
          </w:p>
        </w:tc>
        <w:tc>
          <w:tcPr>
            <w:tcW w:w="3960" w:type="dxa"/>
          </w:tcPr>
          <w:p w14:paraId="180801FF" w14:textId="77777777" w:rsidR="006E154E" w:rsidRPr="001207CC" w:rsidRDefault="00000000">
            <w:pPr>
              <w:pStyle w:val="Compact"/>
              <w:rPr>
                <w:rFonts w:ascii="Segoe UI" w:hAnsi="Segoe UI" w:cs="Segoe UI"/>
                <w:lang w:val="it-IT"/>
              </w:rPr>
            </w:pPr>
            <w:r w:rsidRPr="001207CC">
              <w:rPr>
                <w:rFonts w:ascii="Segoe UI" w:hAnsi="Segoe UI" w:cs="Segoe UI"/>
                <w:lang w:val="it-IT"/>
              </w:rPr>
              <w:t>Aiuta nell’orientamento informale e nelle domande quotidiane.</w:t>
            </w:r>
          </w:p>
        </w:tc>
      </w:tr>
    </w:tbl>
    <w:p w14:paraId="14CA2D40" w14:textId="77777777" w:rsidR="006E154E" w:rsidRPr="001207CC" w:rsidRDefault="00000000">
      <w:pPr>
        <w:pStyle w:val="Titolo2"/>
        <w:rPr>
          <w:rFonts w:ascii="Segoe UI" w:hAnsi="Segoe UI" w:cs="Segoe UI"/>
          <w:lang w:val="it-IT"/>
        </w:rPr>
      </w:pPr>
      <w:bookmarkStart w:id="6" w:name="nota-importante"/>
      <w:bookmarkEnd w:id="5"/>
      <w:r w:rsidRPr="001207CC">
        <w:rPr>
          <w:rFonts w:ascii="Segoe UI" w:hAnsi="Segoe UI" w:cs="Segoe UI"/>
          <w:lang w:val="it-IT"/>
        </w:rPr>
        <w:t>Nota importante</w:t>
      </w:r>
    </w:p>
    <w:p w14:paraId="2B369BDC" w14:textId="77777777" w:rsidR="006E154E" w:rsidRPr="001207CC" w:rsidRDefault="00000000">
      <w:pPr>
        <w:pStyle w:val="FirstParagraph"/>
        <w:rPr>
          <w:rFonts w:ascii="Segoe UI" w:hAnsi="Segoe UI" w:cs="Segoe UI"/>
          <w:lang w:val="it-IT"/>
        </w:rPr>
      </w:pPr>
      <w:r w:rsidRPr="001207CC">
        <w:rPr>
          <w:rFonts w:ascii="Segoe UI" w:hAnsi="Segoe UI" w:cs="Segoe UI"/>
          <w:lang w:val="it-IT"/>
        </w:rPr>
        <w:t>Questo documento non contiene informazioni su contratti, stipendi, ferie, malattia o valutazioni personali. Per questi temi è necessario contattare i referenti aziendali ufficiali.</w:t>
      </w:r>
      <w:bookmarkEnd w:id="0"/>
      <w:bookmarkEnd w:id="6"/>
    </w:p>
    <w:sectPr w:rsidR="006E154E" w:rsidRPr="001207CC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BE2C0" w14:textId="77777777" w:rsidR="002E0F34" w:rsidRDefault="002E0F34">
      <w:pPr>
        <w:spacing w:after="0"/>
      </w:pPr>
      <w:r>
        <w:separator/>
      </w:r>
    </w:p>
  </w:endnote>
  <w:endnote w:type="continuationSeparator" w:id="0">
    <w:p w14:paraId="334628EA" w14:textId="77777777" w:rsidR="002E0F34" w:rsidRDefault="002E0F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8D47B" w14:textId="77777777" w:rsidR="002E0F34" w:rsidRDefault="002E0F34">
      <w:r>
        <w:separator/>
      </w:r>
    </w:p>
  </w:footnote>
  <w:footnote w:type="continuationSeparator" w:id="0">
    <w:p w14:paraId="2035A4AF" w14:textId="77777777" w:rsidR="002E0F34" w:rsidRDefault="002E0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21B45FCC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0000A991"/>
    <w:multiLevelType w:val="multilevel"/>
    <w:tmpl w:val="E1E80E98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2" w15:restartNumberingAfterBreak="0">
    <w:nsid w:val="0DE84064"/>
    <w:multiLevelType w:val="multilevel"/>
    <w:tmpl w:val="E8C8C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100FDE"/>
    <w:multiLevelType w:val="multilevel"/>
    <w:tmpl w:val="AFC2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3E342A"/>
    <w:multiLevelType w:val="multilevel"/>
    <w:tmpl w:val="DB143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DD5CA0"/>
    <w:multiLevelType w:val="multilevel"/>
    <w:tmpl w:val="7326E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E1163B"/>
    <w:multiLevelType w:val="multilevel"/>
    <w:tmpl w:val="1A6E6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404305">
    <w:abstractNumId w:val="0"/>
  </w:num>
  <w:num w:numId="2" w16cid:durableId="1734615793">
    <w:abstractNumId w:val="1"/>
  </w:num>
  <w:num w:numId="3" w16cid:durableId="362559130">
    <w:abstractNumId w:val="1"/>
  </w:num>
  <w:num w:numId="4" w16cid:durableId="260843605">
    <w:abstractNumId w:val="1"/>
  </w:num>
  <w:num w:numId="5" w16cid:durableId="1051806063">
    <w:abstractNumId w:val="3"/>
  </w:num>
  <w:num w:numId="6" w16cid:durableId="1081223647">
    <w:abstractNumId w:val="2"/>
  </w:num>
  <w:num w:numId="7" w16cid:durableId="732385582">
    <w:abstractNumId w:val="5"/>
  </w:num>
  <w:num w:numId="8" w16cid:durableId="965039821">
    <w:abstractNumId w:val="6"/>
  </w:num>
  <w:num w:numId="9" w16cid:durableId="5605550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54E"/>
    <w:rsid w:val="001207CC"/>
    <w:rsid w:val="002D166D"/>
    <w:rsid w:val="002E0F34"/>
    <w:rsid w:val="00424299"/>
    <w:rsid w:val="006E154E"/>
    <w:rsid w:val="00A61B58"/>
    <w:rsid w:val="00C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DB85E"/>
  <w15:docId w15:val="{37AFCEC4-DC2A-4606-9A8B-8C232F19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Titolo2">
    <w:name w:val="heading 2"/>
    <w:basedOn w:val="Normale"/>
    <w:next w:val="Corpotesto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Titolo3">
    <w:name w:val="heading 3"/>
    <w:basedOn w:val="Normale"/>
    <w:next w:val="Corpotesto"/>
    <w:link w:val="Titolo3Carattere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Corpotesto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Titolo5">
    <w:name w:val="heading 5"/>
    <w:basedOn w:val="Normale"/>
    <w:next w:val="Corpotesto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Titolo6">
    <w:name w:val="heading 6"/>
    <w:basedOn w:val="Normale"/>
    <w:next w:val="Corpotesto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Titolo7">
    <w:name w:val="heading 7"/>
    <w:basedOn w:val="Normale"/>
    <w:next w:val="Corpotesto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Titolo8">
    <w:name w:val="heading 8"/>
    <w:basedOn w:val="Normale"/>
    <w:next w:val="Corpotesto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Titolo9">
    <w:name w:val="heading 9"/>
    <w:basedOn w:val="Normale"/>
    <w:next w:val="Corpotesto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qFormat/>
    <w:pPr>
      <w:spacing w:before="180" w:after="180"/>
    </w:pPr>
  </w:style>
  <w:style w:type="paragraph" w:customStyle="1" w:styleId="FirstParagraph">
    <w:name w:val="First Paragraph"/>
    <w:basedOn w:val="Corpotesto"/>
    <w:next w:val="Corpotesto"/>
    <w:qFormat/>
  </w:style>
  <w:style w:type="paragraph" w:customStyle="1" w:styleId="Compact">
    <w:name w:val="Compact"/>
    <w:basedOn w:val="Corpotesto"/>
    <w:qFormat/>
    <w:pPr>
      <w:spacing w:before="36" w:after="36"/>
    </w:pPr>
  </w:style>
  <w:style w:type="paragraph" w:styleId="Titolo">
    <w:name w:val="Title"/>
    <w:basedOn w:val="Normale"/>
    <w:next w:val="Corpotesto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ottotitolo">
    <w:name w:val="Subtitle"/>
    <w:basedOn w:val="Titolo"/>
    <w:next w:val="Corpotesto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Corpotesto"/>
    <w:qFormat/>
    <w:pPr>
      <w:keepNext/>
      <w:keepLines/>
      <w:jc w:val="center"/>
    </w:pPr>
  </w:style>
  <w:style w:type="paragraph" w:styleId="Data">
    <w:name w:val="Date"/>
    <w:next w:val="Corpotesto"/>
    <w:qFormat/>
    <w:pPr>
      <w:keepNext/>
      <w:keepLines/>
      <w:jc w:val="center"/>
    </w:pPr>
  </w:style>
  <w:style w:type="paragraph" w:customStyle="1" w:styleId="AbstractTitle">
    <w:name w:val="Abstract Title"/>
    <w:basedOn w:val="Normale"/>
    <w:next w:val="Abstract"/>
    <w:qFormat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Abstract">
    <w:name w:val="Abstract"/>
    <w:basedOn w:val="Normale"/>
    <w:next w:val="Corpotesto"/>
    <w:qFormat/>
    <w:pPr>
      <w:keepNext/>
      <w:keepLines/>
      <w:spacing w:before="100" w:after="300"/>
    </w:pPr>
    <w:rPr>
      <w:sz w:val="20"/>
      <w:szCs w:val="20"/>
    </w:rPr>
  </w:style>
  <w:style w:type="paragraph" w:styleId="Bibliografia">
    <w:name w:val="Bibliography"/>
    <w:basedOn w:val="Normale"/>
    <w:qFormat/>
  </w:style>
  <w:style w:type="paragraph" w:styleId="Testodelblocco">
    <w:name w:val="Block Text"/>
    <w:basedOn w:val="Corpotesto"/>
    <w:next w:val="Corpotesto"/>
    <w:uiPriority w:val="9"/>
    <w:unhideWhenUsed/>
    <w:qFormat/>
    <w:pPr>
      <w:spacing w:before="100" w:after="100"/>
      <w:ind w:left="480" w:right="480"/>
    </w:pPr>
  </w:style>
  <w:style w:type="paragraph" w:styleId="Testonotaapidipagina">
    <w:name w:val="footnote text"/>
    <w:basedOn w:val="Normale"/>
    <w:uiPriority w:val="9"/>
    <w:unhideWhenUsed/>
    <w:qFormat/>
  </w:style>
  <w:style w:type="paragraph" w:customStyle="1" w:styleId="FootnoteBlockText">
    <w:name w:val="Footnote Block 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e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e"/>
  </w:style>
  <w:style w:type="paragraph" w:styleId="Didascalia">
    <w:name w:val="caption"/>
    <w:basedOn w:val="Normale"/>
    <w:link w:val="DidascaliaCarattere"/>
    <w:pPr>
      <w:spacing w:after="120"/>
    </w:pPr>
    <w:rPr>
      <w:i/>
    </w:rPr>
  </w:style>
  <w:style w:type="paragraph" w:customStyle="1" w:styleId="TableCaption">
    <w:name w:val="Table Caption"/>
    <w:basedOn w:val="Didascalia"/>
    <w:pPr>
      <w:keepNext/>
    </w:pPr>
  </w:style>
  <w:style w:type="paragraph" w:customStyle="1" w:styleId="ImageCaption">
    <w:name w:val="Image Caption"/>
    <w:basedOn w:val="Didascalia"/>
  </w:style>
  <w:style w:type="paragraph" w:customStyle="1" w:styleId="Figure">
    <w:name w:val="Figure"/>
    <w:basedOn w:val="Normale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idascaliaCarattere">
    <w:name w:val="Didascalia Carattere"/>
    <w:basedOn w:val="Carpredefinitoparagrafo"/>
    <w:link w:val="Didascalia"/>
  </w:style>
  <w:style w:type="character" w:customStyle="1" w:styleId="VerbatimChar">
    <w:name w:val="Verbatim Char"/>
    <w:basedOn w:val="DidascaliaCarattere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idascaliaCarattere"/>
  </w:style>
  <w:style w:type="character" w:styleId="Rimandonotaapidipagina">
    <w:name w:val="footnote reference"/>
    <w:basedOn w:val="DidascaliaCarattere"/>
    <w:rPr>
      <w:vertAlign w:val="superscript"/>
    </w:rPr>
  </w:style>
  <w:style w:type="character" w:styleId="Collegamentoipertestuale">
    <w:name w:val="Hyperlink"/>
    <w:basedOn w:val="DidascaliaCarattere"/>
    <w:rPr>
      <w:color w:val="4F81BD" w:themeColor="accent1"/>
    </w:rPr>
  </w:style>
  <w:style w:type="paragraph" w:styleId="Titolosommario">
    <w:name w:val="TOC Heading"/>
    <w:basedOn w:val="Titolo1"/>
    <w:next w:val="Corpotesto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e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07C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838</Words>
  <Characters>5694</Characters>
  <Application>Microsoft Office Word</Application>
  <DocSecurity>0</DocSecurity>
  <Lines>172</Lines>
  <Paragraphs>167</Paragraphs>
  <ScaleCrop>false</ScaleCrop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Marco Filocamo</cp:lastModifiedBy>
  <cp:revision>2</cp:revision>
  <dcterms:created xsi:type="dcterms:W3CDTF">2026-04-28T12:46:00Z</dcterms:created>
  <dcterms:modified xsi:type="dcterms:W3CDTF">2026-04-28T12:54:00Z</dcterms:modified>
</cp:coreProperties>
</file>